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1D07" w:rsidRDefault="007D1D07" w:rsidP="000A5753">
      <w:pPr>
        <w:rPr>
          <w:b/>
          <w:sz w:val="44"/>
          <w:szCs w:val="44"/>
        </w:rPr>
      </w:pPr>
    </w:p>
    <w:p w:rsidR="007D1D07" w:rsidRDefault="00E5558C" w:rsidP="007D1D0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485411" cy="1295400"/>
            <wp:effectExtent l="0" t="0" r="635" b="0"/>
            <wp:docPr id="1" name="Image 1" descr="C:\Users\FRA0227415\Desktop\ASL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0227415\Desktop\ASL\téléchargement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4319" r="4483"/>
                    <a:stretch/>
                  </pic:blipFill>
                  <pic:spPr bwMode="auto">
                    <a:xfrm>
                      <a:off x="0" y="0"/>
                      <a:ext cx="1485411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D07" w:rsidRDefault="007D1D07" w:rsidP="007D1D07">
      <w:pPr>
        <w:jc w:val="center"/>
        <w:rPr>
          <w:b/>
          <w:sz w:val="44"/>
          <w:szCs w:val="44"/>
        </w:rPr>
      </w:pPr>
    </w:p>
    <w:p w:rsidR="00D71D43" w:rsidRPr="004D27D8" w:rsidRDefault="000533F4" w:rsidP="004D27D8">
      <w:pPr>
        <w:pStyle w:val="Citationintense"/>
        <w:rPr>
          <w:b/>
          <w:i w:val="0"/>
          <w:sz w:val="28"/>
        </w:rPr>
      </w:pPr>
      <w:r>
        <w:rPr>
          <w:b/>
          <w:i w:val="0"/>
          <w:sz w:val="28"/>
        </w:rPr>
        <w:t>Procès-Verbal</w:t>
      </w:r>
      <w:r w:rsidR="00EF5098">
        <w:rPr>
          <w:b/>
          <w:i w:val="0"/>
          <w:sz w:val="28"/>
        </w:rPr>
        <w:t xml:space="preserve"> d’Assemblée Extraordinaire</w:t>
      </w:r>
      <w:r w:rsidR="004D27D8">
        <w:rPr>
          <w:b/>
          <w:i w:val="0"/>
          <w:sz w:val="28"/>
        </w:rPr>
        <w:t xml:space="preserve">                             de l’a</w:t>
      </w:r>
      <w:r w:rsidR="00D85250" w:rsidRPr="00D85250">
        <w:rPr>
          <w:b/>
          <w:i w:val="0"/>
          <w:sz w:val="28"/>
        </w:rPr>
        <w:t xml:space="preserve">ssociation </w:t>
      </w:r>
      <w:r w:rsidR="00065554" w:rsidRPr="00D85250">
        <w:rPr>
          <w:b/>
          <w:i w:val="0"/>
          <w:sz w:val="28"/>
        </w:rPr>
        <w:t>Amicale Sportive Lieusaint Football</w:t>
      </w:r>
      <w:r w:rsidR="00D85250">
        <w:rPr>
          <w:b/>
          <w:i w:val="0"/>
          <w:sz w:val="28"/>
        </w:rPr>
        <w:t xml:space="preserve"> </w:t>
      </w:r>
      <w:r w:rsidR="00EF5098">
        <w:rPr>
          <w:b/>
          <w:i w:val="0"/>
          <w:sz w:val="28"/>
        </w:rPr>
        <w:t xml:space="preserve">                                       </w:t>
      </w:r>
      <w:r>
        <w:rPr>
          <w:b/>
          <w:i w:val="0"/>
          <w:sz w:val="28"/>
        </w:rPr>
        <w:t xml:space="preserve"> siège social : 5 impasse du Moulin à vent </w:t>
      </w:r>
      <w:r w:rsidR="00EF5098">
        <w:rPr>
          <w:b/>
          <w:i w:val="0"/>
          <w:sz w:val="28"/>
        </w:rPr>
        <w:t>77127 Lieusaint</w:t>
      </w:r>
      <w:proofErr w:type="gramStart"/>
      <w:r w:rsidR="004D27D8">
        <w:rPr>
          <w:b/>
          <w:i w:val="0"/>
          <w:sz w:val="28"/>
        </w:rPr>
        <w:t xml:space="preserve">   </w:t>
      </w:r>
      <w:r w:rsidR="0058130C" w:rsidRPr="0058130C">
        <w:rPr>
          <w:b/>
          <w:i w:val="0"/>
          <w:sz w:val="20"/>
        </w:rPr>
        <w:t>(</w:t>
      </w:r>
      <w:proofErr w:type="gramEnd"/>
      <w:r w:rsidR="00D85250" w:rsidRPr="0058130C">
        <w:rPr>
          <w:b/>
          <w:i w:val="0"/>
          <w:sz w:val="20"/>
        </w:rPr>
        <w:t>FFF N° 553139 Ligue de Paris District de Seine et Marne)</w:t>
      </w:r>
    </w:p>
    <w:p w:rsidR="00971941" w:rsidRDefault="00971941" w:rsidP="0058130C">
      <w:pPr>
        <w:rPr>
          <w:rFonts w:ascii="Arial" w:hAnsi="Arial" w:cs="Arial"/>
          <w:b/>
          <w:sz w:val="20"/>
        </w:rPr>
      </w:pPr>
    </w:p>
    <w:p w:rsidR="00971941" w:rsidRDefault="00971941" w:rsidP="0058130C">
      <w:pPr>
        <w:rPr>
          <w:rFonts w:ascii="Arial" w:hAnsi="Arial" w:cs="Arial"/>
          <w:b/>
          <w:sz w:val="20"/>
        </w:rPr>
      </w:pPr>
    </w:p>
    <w:p w:rsidR="00A76647" w:rsidRDefault="00EF5098" w:rsidP="0058130C">
      <w:pPr>
        <w:rPr>
          <w:rFonts w:ascii="Arial" w:hAnsi="Arial" w:cs="Arial"/>
          <w:sz w:val="20"/>
        </w:rPr>
      </w:pPr>
      <w:r w:rsidRPr="004D27D8">
        <w:rPr>
          <w:rFonts w:ascii="Arial" w:hAnsi="Arial" w:cs="Arial"/>
          <w:b/>
          <w:sz w:val="20"/>
        </w:rPr>
        <w:t>Le 26</w:t>
      </w:r>
      <w:r w:rsidR="0058130C" w:rsidRPr="004D27D8">
        <w:rPr>
          <w:rFonts w:ascii="Arial" w:hAnsi="Arial" w:cs="Arial"/>
          <w:b/>
          <w:sz w:val="20"/>
        </w:rPr>
        <w:t xml:space="preserve"> Mai 2019 </w:t>
      </w:r>
      <w:r w:rsidR="000533F4" w:rsidRPr="004D27D8">
        <w:rPr>
          <w:rFonts w:ascii="Arial" w:hAnsi="Arial" w:cs="Arial"/>
          <w:b/>
          <w:sz w:val="20"/>
        </w:rPr>
        <w:t>à 17H</w:t>
      </w:r>
      <w:r w:rsidR="000533F4">
        <w:rPr>
          <w:rFonts w:ascii="Arial" w:hAnsi="Arial" w:cs="Arial"/>
          <w:sz w:val="20"/>
        </w:rPr>
        <w:t xml:space="preserve">, </w:t>
      </w:r>
      <w:r w:rsidR="0058130C">
        <w:rPr>
          <w:rFonts w:ascii="Arial" w:hAnsi="Arial" w:cs="Arial"/>
          <w:sz w:val="20"/>
        </w:rPr>
        <w:t xml:space="preserve">les membres </w:t>
      </w:r>
      <w:r>
        <w:rPr>
          <w:rFonts w:ascii="Arial" w:hAnsi="Arial" w:cs="Arial"/>
          <w:sz w:val="20"/>
        </w:rPr>
        <w:t xml:space="preserve">au comité Directeur </w:t>
      </w:r>
      <w:r w:rsidR="0058130C">
        <w:rPr>
          <w:rFonts w:ascii="Arial" w:hAnsi="Arial" w:cs="Arial"/>
          <w:sz w:val="20"/>
        </w:rPr>
        <w:t>de l’association</w:t>
      </w:r>
      <w:r w:rsidR="00F5173A">
        <w:rPr>
          <w:rFonts w:ascii="Arial" w:hAnsi="Arial" w:cs="Arial"/>
          <w:sz w:val="20"/>
        </w:rPr>
        <w:t xml:space="preserve"> ASL Lieusaint Football</w:t>
      </w:r>
      <w:r w:rsidR="0058130C">
        <w:rPr>
          <w:rFonts w:ascii="Arial" w:hAnsi="Arial" w:cs="Arial"/>
          <w:sz w:val="20"/>
        </w:rPr>
        <w:t xml:space="preserve"> se sont réunis</w:t>
      </w:r>
      <w:r w:rsidR="00F5173A">
        <w:rPr>
          <w:rFonts w:ascii="Arial" w:hAnsi="Arial" w:cs="Arial"/>
          <w:sz w:val="20"/>
        </w:rPr>
        <w:t xml:space="preserve"> au Stade Omnisports, rue des Grands Champs sur Lieusaint en Assemblée </w:t>
      </w:r>
      <w:r>
        <w:rPr>
          <w:rFonts w:ascii="Arial" w:hAnsi="Arial" w:cs="Arial"/>
          <w:sz w:val="20"/>
        </w:rPr>
        <w:t>extraordinaire</w:t>
      </w:r>
      <w:r w:rsidR="000533F4">
        <w:rPr>
          <w:rFonts w:ascii="Arial" w:hAnsi="Arial" w:cs="Arial"/>
          <w:sz w:val="20"/>
        </w:rPr>
        <w:t xml:space="preserve"> pour délibérer sur l’ordre du jour suivant :</w:t>
      </w:r>
    </w:p>
    <w:p w:rsidR="000533F4" w:rsidRDefault="000533F4" w:rsidP="0058130C">
      <w:pPr>
        <w:rPr>
          <w:rFonts w:ascii="Arial" w:hAnsi="Arial" w:cs="Arial"/>
          <w:sz w:val="20"/>
        </w:rPr>
      </w:pPr>
    </w:p>
    <w:p w:rsidR="000533F4" w:rsidRPr="004D27D8" w:rsidRDefault="00971941" w:rsidP="0058130C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Election </w:t>
      </w:r>
      <w:r w:rsidR="000533F4" w:rsidRPr="004D27D8">
        <w:rPr>
          <w:rFonts w:ascii="Arial" w:hAnsi="Arial" w:cs="Arial"/>
          <w:sz w:val="20"/>
          <w:u w:val="single"/>
        </w:rPr>
        <w:t>du nouveau bureau du comité directeur:</w:t>
      </w:r>
    </w:p>
    <w:p w:rsidR="004D27D8" w:rsidRDefault="004D27D8" w:rsidP="0058130C">
      <w:pPr>
        <w:rPr>
          <w:rFonts w:ascii="Arial" w:hAnsi="Arial" w:cs="Arial"/>
          <w:sz w:val="20"/>
        </w:rPr>
      </w:pPr>
    </w:p>
    <w:p w:rsidR="000533F4" w:rsidRDefault="000533F4" w:rsidP="000533F4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Nomination du Président</w:t>
      </w:r>
    </w:p>
    <w:p w:rsidR="000533F4" w:rsidRDefault="000533F4" w:rsidP="000533F4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Nomination du Vice-président</w:t>
      </w:r>
    </w:p>
    <w:p w:rsidR="000533F4" w:rsidRDefault="000533F4" w:rsidP="000533F4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Nomination du Secrétaire</w:t>
      </w:r>
    </w:p>
    <w:p w:rsidR="000533F4" w:rsidRPr="000533F4" w:rsidRDefault="004D27D8" w:rsidP="000533F4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Nomination du Trésorier</w:t>
      </w:r>
    </w:p>
    <w:p w:rsidR="0058130C" w:rsidRDefault="0058130C" w:rsidP="0058130C">
      <w:pPr>
        <w:rPr>
          <w:rFonts w:ascii="Arial" w:hAnsi="Arial" w:cs="Arial"/>
          <w:sz w:val="20"/>
        </w:rPr>
      </w:pPr>
    </w:p>
    <w:p w:rsidR="0058130C" w:rsidRDefault="0058130C" w:rsidP="005813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membres du comité :</w:t>
      </w:r>
    </w:p>
    <w:p w:rsidR="0058130C" w:rsidRDefault="0058130C" w:rsidP="0058130C">
      <w:pPr>
        <w:rPr>
          <w:rFonts w:ascii="Arial" w:hAnsi="Arial" w:cs="Arial"/>
          <w:sz w:val="20"/>
        </w:rPr>
      </w:pPr>
    </w:p>
    <w:p w:rsidR="0058130C" w:rsidRDefault="0058130C" w:rsidP="0058130C">
      <w:pPr>
        <w:rPr>
          <w:rFonts w:ascii="Arial" w:hAnsi="Arial" w:cs="Arial"/>
          <w:sz w:val="20"/>
        </w:rPr>
      </w:pPr>
      <w:r w:rsidRPr="0058130C">
        <w:rPr>
          <w:rFonts w:ascii="Arial" w:hAnsi="Arial" w:cs="Arial"/>
          <w:b/>
          <w:sz w:val="20"/>
          <w:u w:val="single"/>
        </w:rPr>
        <w:t>Présents :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Kern</w:t>
      </w:r>
      <w:proofErr w:type="spellEnd"/>
      <w:r>
        <w:rPr>
          <w:rFonts w:ascii="Arial" w:hAnsi="Arial" w:cs="Arial"/>
          <w:sz w:val="20"/>
        </w:rPr>
        <w:t xml:space="preserve"> TOUNDE, </w:t>
      </w:r>
      <w:proofErr w:type="spellStart"/>
      <w:r>
        <w:rPr>
          <w:rFonts w:ascii="Arial" w:hAnsi="Arial" w:cs="Arial"/>
          <w:sz w:val="20"/>
        </w:rPr>
        <w:t>Aimane</w:t>
      </w:r>
      <w:proofErr w:type="spellEnd"/>
      <w:r>
        <w:rPr>
          <w:rFonts w:ascii="Arial" w:hAnsi="Arial" w:cs="Arial"/>
          <w:sz w:val="20"/>
        </w:rPr>
        <w:t xml:space="preserve"> EL ABADI, Daniel PRIVAT, Fréderic CHANTE, Stéphanie CHANTE, Guy TAZARO, Edouard OSTERNAUD, </w:t>
      </w:r>
      <w:r w:rsidR="000533F4">
        <w:rPr>
          <w:rFonts w:ascii="Arial" w:hAnsi="Arial" w:cs="Arial"/>
          <w:sz w:val="20"/>
        </w:rPr>
        <w:t>Gabriel BOUANA</w:t>
      </w:r>
      <w:r w:rsidR="00833F68">
        <w:rPr>
          <w:rFonts w:ascii="Arial" w:hAnsi="Arial" w:cs="Arial"/>
          <w:sz w:val="20"/>
        </w:rPr>
        <w:t>, Romain</w:t>
      </w:r>
      <w:r w:rsidR="000533F4">
        <w:rPr>
          <w:rFonts w:ascii="Arial" w:hAnsi="Arial" w:cs="Arial"/>
          <w:sz w:val="20"/>
        </w:rPr>
        <w:t xml:space="preserve"> JOLY</w:t>
      </w:r>
      <w:r w:rsidR="00833F68">
        <w:rPr>
          <w:rFonts w:ascii="Arial" w:hAnsi="Arial" w:cs="Arial"/>
          <w:sz w:val="20"/>
        </w:rPr>
        <w:t>, Laurent CANY, Fabien DORE</w:t>
      </w:r>
    </w:p>
    <w:p w:rsidR="00EE4419" w:rsidRDefault="00EE4419" w:rsidP="00B24DC7">
      <w:pPr>
        <w:rPr>
          <w:b/>
          <w:sz w:val="32"/>
          <w:szCs w:val="32"/>
        </w:rPr>
      </w:pPr>
    </w:p>
    <w:p w:rsidR="004D27D8" w:rsidRDefault="004D27D8" w:rsidP="00B24DC7">
      <w:pPr>
        <w:rPr>
          <w:b/>
          <w:sz w:val="28"/>
          <w:szCs w:val="32"/>
        </w:rPr>
      </w:pPr>
      <w:r w:rsidRPr="00971941">
        <w:rPr>
          <w:b/>
          <w:sz w:val="28"/>
          <w:szCs w:val="32"/>
        </w:rPr>
        <w:t>Nomination du Président</w:t>
      </w:r>
    </w:p>
    <w:p w:rsidR="00971941" w:rsidRPr="00971941" w:rsidRDefault="00971941" w:rsidP="00B24DC7">
      <w:pPr>
        <w:rPr>
          <w:b/>
          <w:sz w:val="28"/>
          <w:szCs w:val="32"/>
        </w:rPr>
      </w:pPr>
    </w:p>
    <w:p w:rsidR="004D27D8" w:rsidRDefault="004D27D8" w:rsidP="00B24D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membres votent à l’unanimité la nomination de </w:t>
      </w:r>
      <w:r w:rsidRPr="00971941">
        <w:rPr>
          <w:rFonts w:ascii="Arial" w:hAnsi="Arial" w:cs="Arial"/>
          <w:b/>
          <w:sz w:val="20"/>
        </w:rPr>
        <w:t xml:space="preserve">Fabien </w:t>
      </w:r>
      <w:r w:rsidR="00971941">
        <w:rPr>
          <w:rFonts w:ascii="Arial" w:hAnsi="Arial" w:cs="Arial"/>
          <w:b/>
          <w:sz w:val="20"/>
        </w:rPr>
        <w:t xml:space="preserve">DORE en qualité de Président </w:t>
      </w:r>
      <w:r>
        <w:rPr>
          <w:rFonts w:ascii="Arial" w:hAnsi="Arial" w:cs="Arial"/>
          <w:sz w:val="20"/>
        </w:rPr>
        <w:t>pour la durée de son mandat précisé sur les statuts de l’association. Ce dernier déclare accepter les fonctions qui lui sont confiées.</w:t>
      </w:r>
    </w:p>
    <w:p w:rsidR="004D27D8" w:rsidRDefault="004D27D8" w:rsidP="00B24DC7">
      <w:pPr>
        <w:rPr>
          <w:rFonts w:ascii="Arial" w:hAnsi="Arial" w:cs="Arial"/>
          <w:sz w:val="20"/>
        </w:rPr>
      </w:pPr>
    </w:p>
    <w:p w:rsidR="004D27D8" w:rsidRPr="00971941" w:rsidRDefault="004D27D8" w:rsidP="00B24DC7">
      <w:pPr>
        <w:rPr>
          <w:b/>
          <w:sz w:val="28"/>
          <w:szCs w:val="32"/>
        </w:rPr>
      </w:pPr>
      <w:r w:rsidRPr="00971941">
        <w:rPr>
          <w:b/>
          <w:sz w:val="28"/>
          <w:szCs w:val="32"/>
        </w:rPr>
        <w:t>Nomination du Vice-Président</w:t>
      </w:r>
    </w:p>
    <w:p w:rsidR="004D27D8" w:rsidRDefault="004D27D8" w:rsidP="00B24DC7">
      <w:pPr>
        <w:rPr>
          <w:rFonts w:ascii="Arial" w:hAnsi="Arial" w:cs="Arial"/>
          <w:sz w:val="20"/>
        </w:rPr>
      </w:pPr>
    </w:p>
    <w:p w:rsidR="004D27D8" w:rsidRDefault="004D27D8" w:rsidP="004D27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Laurent CANY et Guy TAZARO se présentent au poste de Vice-président. </w:t>
      </w:r>
      <w:r w:rsidR="00971941">
        <w:rPr>
          <w:rFonts w:ascii="Arial" w:hAnsi="Arial" w:cs="Arial"/>
          <w:sz w:val="20"/>
        </w:rPr>
        <w:t>Un vote est donc effectué à main levée : l</w:t>
      </w:r>
      <w:r>
        <w:rPr>
          <w:rFonts w:ascii="Arial" w:hAnsi="Arial" w:cs="Arial"/>
          <w:sz w:val="20"/>
        </w:rPr>
        <w:t xml:space="preserve">a majorité des voix (6 </w:t>
      </w:r>
      <w:r w:rsidR="00971941">
        <w:rPr>
          <w:rFonts w:ascii="Arial" w:hAnsi="Arial" w:cs="Arial"/>
          <w:sz w:val="20"/>
        </w:rPr>
        <w:t>voix</w:t>
      </w:r>
      <w:r>
        <w:rPr>
          <w:rFonts w:ascii="Arial" w:hAnsi="Arial" w:cs="Arial"/>
          <w:sz w:val="20"/>
        </w:rPr>
        <w:t xml:space="preserve"> pour Laurent </w:t>
      </w:r>
      <w:proofErr w:type="spellStart"/>
      <w:r>
        <w:rPr>
          <w:rFonts w:ascii="Arial" w:hAnsi="Arial" w:cs="Arial"/>
          <w:sz w:val="20"/>
        </w:rPr>
        <w:t>Cany</w:t>
      </w:r>
      <w:proofErr w:type="spellEnd"/>
      <w:r>
        <w:rPr>
          <w:rFonts w:ascii="Arial" w:hAnsi="Arial" w:cs="Arial"/>
          <w:sz w:val="20"/>
        </w:rPr>
        <w:t xml:space="preserve"> contre 5</w:t>
      </w:r>
      <w:r w:rsidR="00971941">
        <w:rPr>
          <w:rFonts w:ascii="Arial" w:hAnsi="Arial" w:cs="Arial"/>
          <w:sz w:val="20"/>
        </w:rPr>
        <w:t xml:space="preserve"> voix </w:t>
      </w:r>
      <w:r>
        <w:rPr>
          <w:rFonts w:ascii="Arial" w:hAnsi="Arial" w:cs="Arial"/>
          <w:sz w:val="20"/>
        </w:rPr>
        <w:t xml:space="preserve">pour Guy </w:t>
      </w:r>
      <w:proofErr w:type="spellStart"/>
      <w:r>
        <w:rPr>
          <w:rFonts w:ascii="Arial" w:hAnsi="Arial" w:cs="Arial"/>
          <w:sz w:val="20"/>
        </w:rPr>
        <w:t>Tazaro</w:t>
      </w:r>
      <w:proofErr w:type="spellEnd"/>
      <w:r>
        <w:rPr>
          <w:rFonts w:ascii="Arial" w:hAnsi="Arial" w:cs="Arial"/>
          <w:sz w:val="20"/>
        </w:rPr>
        <w:t xml:space="preserve">) nomme </w:t>
      </w:r>
      <w:r w:rsidRPr="00971941">
        <w:rPr>
          <w:rFonts w:ascii="Arial" w:hAnsi="Arial" w:cs="Arial"/>
          <w:b/>
          <w:sz w:val="20"/>
        </w:rPr>
        <w:t>Laurent CANY en qualité de Vice-président</w:t>
      </w:r>
      <w:r>
        <w:rPr>
          <w:rFonts w:ascii="Arial" w:hAnsi="Arial" w:cs="Arial"/>
          <w:sz w:val="20"/>
        </w:rPr>
        <w:t xml:space="preserve"> pour </w:t>
      </w:r>
      <w:r>
        <w:rPr>
          <w:rFonts w:ascii="Arial" w:hAnsi="Arial" w:cs="Arial"/>
          <w:sz w:val="20"/>
        </w:rPr>
        <w:t>la durée de son mandat précisé sur les statuts de l’association. Ce dernier déclare accepter les fonctions qui lui sont confiées.</w:t>
      </w:r>
    </w:p>
    <w:p w:rsidR="004D27D8" w:rsidRDefault="004D27D8" w:rsidP="004D27D8">
      <w:pPr>
        <w:rPr>
          <w:rFonts w:ascii="Arial" w:hAnsi="Arial" w:cs="Arial"/>
          <w:sz w:val="20"/>
        </w:rPr>
      </w:pPr>
    </w:p>
    <w:p w:rsidR="004D27D8" w:rsidRDefault="004D27D8" w:rsidP="004D27D8">
      <w:pPr>
        <w:rPr>
          <w:b/>
          <w:sz w:val="32"/>
          <w:szCs w:val="32"/>
        </w:rPr>
      </w:pPr>
    </w:p>
    <w:p w:rsidR="0043193E" w:rsidRDefault="0043193E" w:rsidP="004D27D8">
      <w:pPr>
        <w:rPr>
          <w:b/>
          <w:sz w:val="28"/>
          <w:szCs w:val="32"/>
        </w:rPr>
      </w:pPr>
    </w:p>
    <w:p w:rsidR="004D27D8" w:rsidRPr="00971941" w:rsidRDefault="004D27D8" w:rsidP="004D27D8">
      <w:pPr>
        <w:rPr>
          <w:b/>
          <w:sz w:val="28"/>
          <w:szCs w:val="32"/>
        </w:rPr>
      </w:pPr>
      <w:r w:rsidRPr="00971941">
        <w:rPr>
          <w:b/>
          <w:sz w:val="28"/>
          <w:szCs w:val="32"/>
        </w:rPr>
        <w:lastRenderedPageBreak/>
        <w:t>Nomination du Secrétaire</w:t>
      </w:r>
    </w:p>
    <w:p w:rsidR="004D27D8" w:rsidRDefault="004D27D8" w:rsidP="004D27D8">
      <w:pPr>
        <w:rPr>
          <w:b/>
          <w:sz w:val="32"/>
          <w:szCs w:val="32"/>
        </w:rPr>
      </w:pPr>
    </w:p>
    <w:p w:rsidR="004D27D8" w:rsidRDefault="004D27D8" w:rsidP="004D27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membres votent à l’unanimité la nomination de </w:t>
      </w:r>
      <w:r w:rsidRPr="00971941">
        <w:rPr>
          <w:rFonts w:ascii="Arial" w:hAnsi="Arial" w:cs="Arial"/>
          <w:b/>
          <w:sz w:val="20"/>
        </w:rPr>
        <w:t>Frédéric CHANTE</w:t>
      </w:r>
      <w:r w:rsidRPr="00971941">
        <w:rPr>
          <w:rFonts w:ascii="Arial" w:hAnsi="Arial" w:cs="Arial"/>
          <w:b/>
          <w:sz w:val="20"/>
        </w:rPr>
        <w:t xml:space="preserve"> en qualité de </w:t>
      </w:r>
      <w:r w:rsidRPr="00971941">
        <w:rPr>
          <w:rFonts w:ascii="Arial" w:hAnsi="Arial" w:cs="Arial"/>
          <w:b/>
          <w:sz w:val="20"/>
        </w:rPr>
        <w:t>Secrétaire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pour la durée de son mandat précisé sur les statuts de l’association. Ce dernier déclare accepter les fonctions qui lui sont confiées.</w:t>
      </w:r>
    </w:p>
    <w:p w:rsidR="004D27D8" w:rsidRDefault="004D27D8" w:rsidP="004D27D8">
      <w:pPr>
        <w:rPr>
          <w:b/>
          <w:sz w:val="32"/>
          <w:szCs w:val="32"/>
        </w:rPr>
      </w:pPr>
    </w:p>
    <w:p w:rsidR="004D27D8" w:rsidRPr="00971941" w:rsidRDefault="004D27D8" w:rsidP="004D27D8">
      <w:pPr>
        <w:rPr>
          <w:b/>
          <w:sz w:val="28"/>
          <w:szCs w:val="32"/>
        </w:rPr>
      </w:pPr>
      <w:r w:rsidRPr="00971941">
        <w:rPr>
          <w:b/>
          <w:sz w:val="28"/>
          <w:szCs w:val="32"/>
        </w:rPr>
        <w:t>Nomination du Trésorier</w:t>
      </w:r>
    </w:p>
    <w:p w:rsidR="004D27D8" w:rsidRDefault="004D27D8" w:rsidP="004D27D8">
      <w:pPr>
        <w:rPr>
          <w:b/>
          <w:sz w:val="32"/>
          <w:szCs w:val="32"/>
        </w:rPr>
      </w:pPr>
    </w:p>
    <w:p w:rsidR="004D27D8" w:rsidRDefault="004D27D8" w:rsidP="004D27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membres votent à l’unanimité la nomination de </w:t>
      </w:r>
      <w:r w:rsidRPr="00971941">
        <w:rPr>
          <w:rFonts w:ascii="Arial" w:hAnsi="Arial" w:cs="Arial"/>
          <w:b/>
          <w:sz w:val="20"/>
        </w:rPr>
        <w:t>Stéphanie CHANTE</w:t>
      </w:r>
      <w:r w:rsidRPr="00971941">
        <w:rPr>
          <w:rFonts w:ascii="Arial" w:hAnsi="Arial" w:cs="Arial"/>
          <w:b/>
          <w:sz w:val="20"/>
        </w:rPr>
        <w:t xml:space="preserve"> en qualité de </w:t>
      </w:r>
      <w:r w:rsidRPr="00971941">
        <w:rPr>
          <w:rFonts w:ascii="Arial" w:hAnsi="Arial" w:cs="Arial"/>
          <w:b/>
          <w:sz w:val="20"/>
        </w:rPr>
        <w:t>Trésorière</w:t>
      </w:r>
      <w:r>
        <w:rPr>
          <w:rFonts w:ascii="Arial" w:hAnsi="Arial" w:cs="Arial"/>
          <w:sz w:val="20"/>
        </w:rPr>
        <w:t xml:space="preserve"> pour la durée de son mandat précisé sur les statuts de l’association. Ce</w:t>
      </w:r>
      <w:r>
        <w:rPr>
          <w:rFonts w:ascii="Arial" w:hAnsi="Arial" w:cs="Arial"/>
          <w:sz w:val="20"/>
        </w:rPr>
        <w:t>tte derniè</w:t>
      </w: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déclare accepter les fonctions qui lui sont confiées.</w:t>
      </w:r>
    </w:p>
    <w:p w:rsidR="00971941" w:rsidRDefault="00971941" w:rsidP="004D27D8">
      <w:pPr>
        <w:rPr>
          <w:rFonts w:ascii="Arial" w:hAnsi="Arial" w:cs="Arial"/>
          <w:sz w:val="20"/>
        </w:rPr>
      </w:pPr>
    </w:p>
    <w:p w:rsidR="00971941" w:rsidRDefault="00971941" w:rsidP="004D27D8">
      <w:pPr>
        <w:rPr>
          <w:rFonts w:ascii="Arial" w:hAnsi="Arial" w:cs="Arial"/>
          <w:sz w:val="20"/>
        </w:rPr>
      </w:pPr>
    </w:p>
    <w:p w:rsidR="00971941" w:rsidRDefault="00971941" w:rsidP="004D27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bureau étant ainsi constitué, la séance est clôturée à 18H30.</w:t>
      </w:r>
    </w:p>
    <w:p w:rsidR="004D27D8" w:rsidRDefault="004D27D8" w:rsidP="004D27D8">
      <w:pPr>
        <w:rPr>
          <w:b/>
          <w:sz w:val="32"/>
          <w:szCs w:val="32"/>
        </w:rPr>
      </w:pPr>
    </w:p>
    <w:p w:rsidR="004D27D8" w:rsidRDefault="004D27D8" w:rsidP="004D27D8">
      <w:pPr>
        <w:rPr>
          <w:b/>
          <w:sz w:val="32"/>
          <w:szCs w:val="32"/>
        </w:rPr>
      </w:pPr>
    </w:p>
    <w:p w:rsidR="004D27D8" w:rsidRDefault="004D27D8" w:rsidP="004D27D8">
      <w:pPr>
        <w:rPr>
          <w:rFonts w:ascii="Arial" w:hAnsi="Arial" w:cs="Arial"/>
          <w:sz w:val="20"/>
        </w:rPr>
      </w:pPr>
    </w:p>
    <w:p w:rsidR="00080A6A" w:rsidRPr="0043193E" w:rsidRDefault="00080A6A" w:rsidP="008E7D0D">
      <w:pPr>
        <w:rPr>
          <w:sz w:val="22"/>
          <w:szCs w:val="22"/>
        </w:rPr>
      </w:pPr>
      <w:r>
        <w:rPr>
          <w:szCs w:val="22"/>
        </w:rPr>
        <w:t xml:space="preserve">Le Président           </w:t>
      </w:r>
      <w:r w:rsidR="00FC03C1">
        <w:rPr>
          <w:szCs w:val="22"/>
        </w:rPr>
        <w:t xml:space="preserve">     </w:t>
      </w:r>
      <w:r w:rsidR="00FC03C1">
        <w:rPr>
          <w:szCs w:val="22"/>
        </w:rPr>
        <w:tab/>
      </w:r>
      <w:r w:rsidR="00CA6BAE">
        <w:rPr>
          <w:szCs w:val="22"/>
        </w:rPr>
        <w:t xml:space="preserve">     Le Secr</w:t>
      </w:r>
      <w:r>
        <w:rPr>
          <w:szCs w:val="22"/>
        </w:rPr>
        <w:t>étaire</w:t>
      </w:r>
      <w:r w:rsidR="00FC03C1">
        <w:rPr>
          <w:szCs w:val="22"/>
        </w:rPr>
        <w:tab/>
      </w:r>
      <w:r w:rsidR="00FC03C1">
        <w:rPr>
          <w:szCs w:val="22"/>
        </w:rPr>
        <w:tab/>
      </w:r>
      <w:r w:rsidR="00FC03C1">
        <w:rPr>
          <w:szCs w:val="22"/>
        </w:rPr>
        <w:tab/>
        <w:t xml:space="preserve">La Trésorière </w:t>
      </w:r>
      <w:r w:rsidR="00FC03C1">
        <w:rPr>
          <w:szCs w:val="22"/>
        </w:rPr>
        <w:tab/>
      </w:r>
    </w:p>
    <w:p w:rsidR="00080A6A" w:rsidRPr="008E7D0D" w:rsidRDefault="00FC03C1" w:rsidP="008E7D0D">
      <w:pPr>
        <w:rPr>
          <w:szCs w:val="22"/>
        </w:rPr>
      </w:pPr>
      <w:r>
        <w:rPr>
          <w:szCs w:val="22"/>
        </w:rPr>
        <w:t>Fabien DORE</w:t>
      </w:r>
      <w:r w:rsidR="00080A6A">
        <w:rPr>
          <w:szCs w:val="22"/>
        </w:rPr>
        <w:t xml:space="preserve">                        </w:t>
      </w:r>
      <w:r>
        <w:rPr>
          <w:szCs w:val="22"/>
        </w:rPr>
        <w:t xml:space="preserve">    </w:t>
      </w:r>
      <w:r w:rsidR="00080A6A">
        <w:rPr>
          <w:szCs w:val="22"/>
        </w:rPr>
        <w:t>Frédéric Chante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bookmarkStart w:id="0" w:name="_GoBack"/>
      <w:bookmarkEnd w:id="0"/>
      <w:r>
        <w:rPr>
          <w:szCs w:val="22"/>
        </w:rPr>
        <w:t>Stéphanie CHANTE</w:t>
      </w:r>
    </w:p>
    <w:sectPr w:rsidR="00080A6A" w:rsidRPr="008E7D0D" w:rsidSect="00AC05D0">
      <w:pgSz w:w="11906" w:h="16838"/>
      <w:pgMar w:top="1417" w:right="1417" w:bottom="1417" w:left="1417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59C"/>
    <w:multiLevelType w:val="hybridMultilevel"/>
    <w:tmpl w:val="68B082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0930"/>
    <w:multiLevelType w:val="hybridMultilevel"/>
    <w:tmpl w:val="58005D6E"/>
    <w:lvl w:ilvl="0" w:tplc="920A3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A71BF"/>
    <w:multiLevelType w:val="hybridMultilevel"/>
    <w:tmpl w:val="E62E1FCA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0FDB"/>
    <w:multiLevelType w:val="hybridMultilevel"/>
    <w:tmpl w:val="2F88DA3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B4DFA"/>
    <w:multiLevelType w:val="hybridMultilevel"/>
    <w:tmpl w:val="5EE043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3"/>
    <w:rsid w:val="000533F4"/>
    <w:rsid w:val="00065554"/>
    <w:rsid w:val="00080A6A"/>
    <w:rsid w:val="000A5753"/>
    <w:rsid w:val="00164173"/>
    <w:rsid w:val="00197179"/>
    <w:rsid w:val="001B2BCB"/>
    <w:rsid w:val="001D4DD9"/>
    <w:rsid w:val="002915A3"/>
    <w:rsid w:val="002972B4"/>
    <w:rsid w:val="00380FC1"/>
    <w:rsid w:val="00384F96"/>
    <w:rsid w:val="00424B77"/>
    <w:rsid w:val="0043193E"/>
    <w:rsid w:val="00432663"/>
    <w:rsid w:val="004D27D8"/>
    <w:rsid w:val="0058130C"/>
    <w:rsid w:val="005B158E"/>
    <w:rsid w:val="005C336E"/>
    <w:rsid w:val="005C44E2"/>
    <w:rsid w:val="005C49A8"/>
    <w:rsid w:val="005E525B"/>
    <w:rsid w:val="00652BE3"/>
    <w:rsid w:val="0067587F"/>
    <w:rsid w:val="007562E9"/>
    <w:rsid w:val="007D1D07"/>
    <w:rsid w:val="00833F68"/>
    <w:rsid w:val="008B064E"/>
    <w:rsid w:val="008E7D0D"/>
    <w:rsid w:val="009018E1"/>
    <w:rsid w:val="0090301A"/>
    <w:rsid w:val="00971941"/>
    <w:rsid w:val="00991BE9"/>
    <w:rsid w:val="009D73C9"/>
    <w:rsid w:val="009E27B4"/>
    <w:rsid w:val="00A04C92"/>
    <w:rsid w:val="00A76647"/>
    <w:rsid w:val="00AC05D0"/>
    <w:rsid w:val="00AF042A"/>
    <w:rsid w:val="00B24DC7"/>
    <w:rsid w:val="00B266CC"/>
    <w:rsid w:val="00BB0EA5"/>
    <w:rsid w:val="00BE72D3"/>
    <w:rsid w:val="00C0331B"/>
    <w:rsid w:val="00C05BED"/>
    <w:rsid w:val="00C17FC8"/>
    <w:rsid w:val="00C41159"/>
    <w:rsid w:val="00C87CD4"/>
    <w:rsid w:val="00CA2EE3"/>
    <w:rsid w:val="00CA6BAE"/>
    <w:rsid w:val="00CC7A8F"/>
    <w:rsid w:val="00CD1B25"/>
    <w:rsid w:val="00D71D43"/>
    <w:rsid w:val="00D84942"/>
    <w:rsid w:val="00D85250"/>
    <w:rsid w:val="00D943F8"/>
    <w:rsid w:val="00E5558C"/>
    <w:rsid w:val="00EE21FA"/>
    <w:rsid w:val="00EE4419"/>
    <w:rsid w:val="00EF5098"/>
    <w:rsid w:val="00F47386"/>
    <w:rsid w:val="00F5173A"/>
    <w:rsid w:val="00F62D50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2B3A"/>
  <w15:docId w15:val="{19414732-66E4-480B-A080-834C676C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B25"/>
  </w:style>
  <w:style w:type="paragraph" w:styleId="Titre1">
    <w:name w:val="heading 1"/>
    <w:basedOn w:val="Normal1"/>
    <w:next w:val="Normal1"/>
    <w:rsid w:val="00D71D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D71D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D71D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D71D43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D71D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D71D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D71D43"/>
  </w:style>
  <w:style w:type="table" w:customStyle="1" w:styleId="TableNormal">
    <w:name w:val="Table Normal"/>
    <w:rsid w:val="00D71D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D71D43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D71D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BE72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55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5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44E2"/>
    <w:rPr>
      <w:color w:val="0000FF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52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5250"/>
    <w:rPr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D852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5250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sid w:val="00D85250"/>
    <w:rPr>
      <w:b/>
      <w:bCs/>
    </w:rPr>
  </w:style>
  <w:style w:type="character" w:styleId="Titredulivre">
    <w:name w:val="Book Title"/>
    <w:basedOn w:val="Policepardfaut"/>
    <w:uiPriority w:val="33"/>
    <w:qFormat/>
    <w:rsid w:val="00D8525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7F36-F6C3-4725-A2B7-0A9ECBDA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Auchan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 FREDERIC</dc:creator>
  <cp:keywords/>
  <dc:description/>
  <cp:lastModifiedBy>CHANTE Stephanie</cp:lastModifiedBy>
  <cp:revision>13</cp:revision>
  <dcterms:created xsi:type="dcterms:W3CDTF">2019-05-25T14:12:00Z</dcterms:created>
  <dcterms:modified xsi:type="dcterms:W3CDTF">2019-05-26T18:57:00Z</dcterms:modified>
</cp:coreProperties>
</file>